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45C" w:rsidRPr="00001317" w:rsidRDefault="00B862B6" w:rsidP="00001317">
      <w:pPr>
        <w:jc w:val="center"/>
        <w:rPr>
          <w:rFonts w:ascii="標楷體" w:eastAsia="標楷體" w:hAnsi="標楷體"/>
          <w:sz w:val="52"/>
          <w:szCs w:val="52"/>
        </w:rPr>
      </w:pPr>
      <w:r>
        <w:rPr>
          <w:rFonts w:ascii="標楷體" w:eastAsia="標楷體" w:hAnsi="標楷體" w:hint="eastAsia"/>
          <w:sz w:val="52"/>
          <w:szCs w:val="52"/>
        </w:rPr>
        <w:t>人文行動考察心得</w:t>
      </w:r>
      <w:bookmarkStart w:id="0" w:name="_GoBack"/>
      <w:bookmarkEnd w:id="0"/>
    </w:p>
    <w:p w:rsidR="00811008" w:rsidRDefault="00242299" w:rsidP="00242299">
      <w:pPr>
        <w:rPr>
          <w:rFonts w:ascii="標楷體" w:eastAsia="標楷體" w:hAnsi="標楷體"/>
          <w:sz w:val="32"/>
          <w:szCs w:val="32"/>
        </w:rPr>
      </w:pPr>
      <w:r>
        <w:rPr>
          <w:rFonts w:ascii="標楷體" w:eastAsia="標楷體" w:hAnsi="標楷體" w:hint="eastAsia"/>
          <w:sz w:val="32"/>
          <w:szCs w:val="32"/>
        </w:rPr>
        <w:t xml:space="preserve">  </w:t>
      </w:r>
      <w:r w:rsidR="00B862B6">
        <w:rPr>
          <w:rFonts w:ascii="標楷體" w:eastAsia="標楷體" w:hAnsi="標楷體" w:hint="eastAsia"/>
          <w:sz w:val="32"/>
          <w:szCs w:val="32"/>
        </w:rPr>
        <w:t>這次的</w:t>
      </w:r>
      <w:r w:rsidR="00B862B6" w:rsidRPr="00B862B6">
        <w:rPr>
          <w:rFonts w:ascii="標楷體" w:eastAsia="標楷體" w:hAnsi="標楷體" w:hint="eastAsia"/>
          <w:sz w:val="32"/>
          <w:szCs w:val="32"/>
        </w:rPr>
        <w:t>人文行動考察</w:t>
      </w:r>
      <w:r w:rsidR="0015469F">
        <w:rPr>
          <w:rFonts w:ascii="標楷體" w:eastAsia="標楷體" w:hAnsi="標楷體" w:hint="eastAsia"/>
          <w:sz w:val="32"/>
          <w:szCs w:val="32"/>
        </w:rPr>
        <w:t>主要就是要讓我們</w:t>
      </w:r>
      <w:r w:rsidR="005A1D4E">
        <w:rPr>
          <w:rFonts w:ascii="標楷體" w:eastAsia="標楷體" w:hAnsi="標楷體" w:hint="eastAsia"/>
          <w:sz w:val="32"/>
          <w:szCs w:val="32"/>
        </w:rPr>
        <w:t>以團隊</w:t>
      </w:r>
      <w:r w:rsidR="0015469F">
        <w:rPr>
          <w:rFonts w:ascii="標楷體" w:eastAsia="標楷體" w:hAnsi="標楷體" w:hint="eastAsia"/>
          <w:sz w:val="32"/>
          <w:szCs w:val="32"/>
        </w:rPr>
        <w:t>的</w:t>
      </w:r>
      <w:r w:rsidR="005A1D4E">
        <w:rPr>
          <w:rFonts w:ascii="標楷體" w:eastAsia="標楷體" w:hAnsi="標楷體" w:hint="eastAsia"/>
          <w:sz w:val="32"/>
          <w:szCs w:val="32"/>
        </w:rPr>
        <w:t>方式合作，探究宜蘭的地方人文特色及環境</w:t>
      </w:r>
      <w:r w:rsidR="0015469F">
        <w:rPr>
          <w:rFonts w:ascii="標楷體" w:eastAsia="標楷體" w:hAnsi="標楷體" w:hint="eastAsia"/>
          <w:sz w:val="32"/>
          <w:szCs w:val="32"/>
        </w:rPr>
        <w:t>，以培養團隊精神、訓練口頭發表技巧、提升研究計畫以及</w:t>
      </w:r>
      <w:r w:rsidR="005A1D4E">
        <w:rPr>
          <w:rFonts w:ascii="標楷體" w:eastAsia="標楷體" w:hAnsi="標楷體" w:hint="eastAsia"/>
          <w:sz w:val="32"/>
          <w:szCs w:val="32"/>
        </w:rPr>
        <w:t>撰寫</w:t>
      </w:r>
      <w:r w:rsidR="00811008" w:rsidRPr="00811008">
        <w:rPr>
          <w:rFonts w:ascii="標楷體" w:eastAsia="標楷體" w:hAnsi="標楷體" w:hint="eastAsia"/>
          <w:sz w:val="32"/>
          <w:szCs w:val="32"/>
        </w:rPr>
        <w:t>能力。雖然我們都知道宜蘭是一個人文薈萃</w:t>
      </w:r>
      <w:r w:rsidR="0015469F">
        <w:rPr>
          <w:rFonts w:ascii="標楷體" w:eastAsia="標楷體" w:hAnsi="標楷體" w:hint="eastAsia"/>
          <w:sz w:val="32"/>
          <w:szCs w:val="32"/>
        </w:rPr>
        <w:t>、地靈人傑的地方，但一開始，我們卻是</w:t>
      </w:r>
      <w:r w:rsidR="00811008" w:rsidRPr="00811008">
        <w:rPr>
          <w:rFonts w:ascii="標楷體" w:eastAsia="標楷體" w:hAnsi="標楷體" w:hint="eastAsia"/>
          <w:sz w:val="32"/>
          <w:szCs w:val="32"/>
        </w:rPr>
        <w:t>毫無頭緒</w:t>
      </w:r>
      <w:r w:rsidR="005A1D4E">
        <w:rPr>
          <w:rFonts w:ascii="標楷體" w:eastAsia="標楷體" w:hAnsi="標楷體" w:hint="eastAsia"/>
          <w:sz w:val="32"/>
          <w:szCs w:val="32"/>
        </w:rPr>
        <w:t>，</w:t>
      </w:r>
      <w:r w:rsidR="0015469F">
        <w:rPr>
          <w:rFonts w:ascii="標楷體" w:eastAsia="標楷體" w:hAnsi="標楷體" w:hint="eastAsia"/>
          <w:sz w:val="32"/>
          <w:szCs w:val="32"/>
        </w:rPr>
        <w:t>不斷地思考宜蘭到底有什</w:t>
      </w:r>
      <w:r w:rsidR="00811008" w:rsidRPr="00811008">
        <w:rPr>
          <w:rFonts w:ascii="標楷體" w:eastAsia="標楷體" w:hAnsi="標楷體" w:hint="eastAsia"/>
          <w:sz w:val="32"/>
          <w:szCs w:val="32"/>
        </w:rPr>
        <w:t>麼</w:t>
      </w:r>
      <w:r w:rsidR="0015469F">
        <w:rPr>
          <w:rFonts w:ascii="標楷體" w:eastAsia="標楷體" w:hAnsi="標楷體" w:hint="eastAsia"/>
          <w:sz w:val="32"/>
          <w:szCs w:val="32"/>
        </w:rPr>
        <w:t>地方文化</w:t>
      </w:r>
      <w:r w:rsidR="00811008" w:rsidRPr="00811008">
        <w:rPr>
          <w:rFonts w:ascii="標楷體" w:eastAsia="標楷體" w:hAnsi="標楷體" w:hint="eastAsia"/>
          <w:sz w:val="32"/>
          <w:szCs w:val="32"/>
        </w:rPr>
        <w:t>適合且值得讓我們拿來寫專題研究，並發表的主題呢？想了很久，最後我們決定考察宜蘭</w:t>
      </w:r>
      <w:r w:rsidR="0015469F">
        <w:rPr>
          <w:rFonts w:ascii="標楷體" w:eastAsia="標楷體" w:hAnsi="標楷體" w:hint="eastAsia"/>
          <w:sz w:val="32"/>
          <w:szCs w:val="32"/>
        </w:rPr>
        <w:t>著名的當代樂坊，並且深入了解他們悠久的歷史背景，還有持續向外發揚國際光輝的各種事蹟，其實宜蘭存在很多文化</w:t>
      </w:r>
      <w:r w:rsidR="00811008" w:rsidRPr="00811008">
        <w:rPr>
          <w:rFonts w:ascii="標楷體" w:eastAsia="標楷體" w:hAnsi="標楷體" w:hint="eastAsia"/>
          <w:sz w:val="32"/>
          <w:szCs w:val="32"/>
        </w:rPr>
        <w:t>，只要慢下腳步，慢下心</w:t>
      </w:r>
      <w:r w:rsidR="0015469F">
        <w:rPr>
          <w:rFonts w:ascii="標楷體" w:eastAsia="標楷體" w:hAnsi="標楷體" w:hint="eastAsia"/>
          <w:sz w:val="32"/>
          <w:szCs w:val="32"/>
        </w:rPr>
        <w:t>來，便可以發現處處都是可以考究，並且值得我們更深入了解、省思，進而</w:t>
      </w:r>
      <w:r w:rsidR="00811008" w:rsidRPr="00811008">
        <w:rPr>
          <w:rFonts w:ascii="標楷體" w:eastAsia="標楷體" w:hAnsi="標楷體" w:hint="eastAsia"/>
          <w:sz w:val="32"/>
          <w:szCs w:val="32"/>
        </w:rPr>
        <w:t>帶來深刻的體悟。</w:t>
      </w:r>
    </w:p>
    <w:p w:rsidR="0048179E" w:rsidRDefault="00242299" w:rsidP="00242299">
      <w:pPr>
        <w:rPr>
          <w:rFonts w:ascii="標楷體" w:eastAsia="標楷體" w:hAnsi="標楷體"/>
          <w:sz w:val="32"/>
          <w:szCs w:val="32"/>
        </w:rPr>
      </w:pPr>
      <w:r>
        <w:rPr>
          <w:rFonts w:ascii="標楷體" w:eastAsia="標楷體" w:hAnsi="標楷體" w:hint="eastAsia"/>
          <w:sz w:val="32"/>
          <w:szCs w:val="32"/>
        </w:rPr>
        <w:t xml:space="preserve">  </w:t>
      </w:r>
      <w:r w:rsidR="00A600A3">
        <w:rPr>
          <w:rFonts w:ascii="標楷體" w:eastAsia="標楷體" w:hAnsi="標楷體" w:hint="eastAsia"/>
          <w:sz w:val="32"/>
          <w:szCs w:val="32"/>
        </w:rPr>
        <w:t>透過這次的</w:t>
      </w:r>
      <w:r w:rsidR="00502FF6" w:rsidRPr="0048179E">
        <w:rPr>
          <w:rFonts w:ascii="標楷體" w:eastAsia="標楷體" w:hAnsi="標楷體" w:hint="eastAsia"/>
          <w:sz w:val="32"/>
          <w:szCs w:val="32"/>
        </w:rPr>
        <w:t>當代樂坊總監陳文隆先生與李建興老師的採訪，我</w:t>
      </w:r>
      <w:r w:rsidR="00A600A3">
        <w:rPr>
          <w:rFonts w:ascii="標楷體" w:eastAsia="標楷體" w:hAnsi="標楷體" w:hint="eastAsia"/>
          <w:sz w:val="32"/>
          <w:szCs w:val="32"/>
        </w:rPr>
        <w:t>們了解到藝術層面的價值可不必牽絆於薪水，其實一位藝術表演者還有教育工作者，最期望的也只是台下觀眾的掌聲，也想讓</w:t>
      </w:r>
      <w:r w:rsidR="00502FF6" w:rsidRPr="0048179E">
        <w:rPr>
          <w:rFonts w:ascii="標楷體" w:eastAsia="標楷體" w:hAnsi="標楷體" w:hint="eastAsia"/>
          <w:sz w:val="32"/>
          <w:szCs w:val="32"/>
        </w:rPr>
        <w:t>社會大眾關注到音樂、藝術這一塊，這次的採訪讓我</w:t>
      </w:r>
      <w:r w:rsidR="00A600A3">
        <w:rPr>
          <w:rFonts w:ascii="標楷體" w:eastAsia="標楷體" w:hAnsi="標楷體" w:hint="eastAsia"/>
          <w:sz w:val="32"/>
          <w:szCs w:val="32"/>
        </w:rPr>
        <w:t>們知道所謂的薪水都不是他們所在意的，一生致力</w:t>
      </w:r>
      <w:r w:rsidR="00502FF6" w:rsidRPr="0048179E">
        <w:rPr>
          <w:rFonts w:ascii="標楷體" w:eastAsia="標楷體" w:hAnsi="標楷體" w:hint="eastAsia"/>
          <w:sz w:val="32"/>
          <w:szCs w:val="32"/>
        </w:rPr>
        <w:t>於藝術</w:t>
      </w:r>
      <w:r w:rsidR="00A600A3">
        <w:rPr>
          <w:rFonts w:ascii="標楷體" w:eastAsia="標楷體" w:hAnsi="標楷體" w:hint="eastAsia"/>
          <w:sz w:val="32"/>
          <w:szCs w:val="32"/>
        </w:rPr>
        <w:t>的方面</w:t>
      </w:r>
      <w:r w:rsidR="00A600A3">
        <w:rPr>
          <w:rFonts w:ascii="標楷體" w:eastAsia="標楷體" w:hAnsi="標楷體"/>
          <w:sz w:val="32"/>
          <w:szCs w:val="32"/>
        </w:rPr>
        <w:t>……</w:t>
      </w:r>
      <w:r w:rsidR="00A600A3">
        <w:rPr>
          <w:rFonts w:ascii="標楷體" w:eastAsia="標楷體" w:hAnsi="標楷體" w:hint="eastAsia"/>
          <w:sz w:val="32"/>
          <w:szCs w:val="32"/>
        </w:rPr>
        <w:t>其實</w:t>
      </w:r>
      <w:r w:rsidR="00502FF6" w:rsidRPr="0048179E">
        <w:rPr>
          <w:rFonts w:ascii="標楷體" w:eastAsia="標楷體" w:hAnsi="標楷體" w:hint="eastAsia"/>
          <w:sz w:val="32"/>
          <w:szCs w:val="32"/>
        </w:rPr>
        <w:t>一開始也不是有意要創建這個樂團，單純只是為了想要讓</w:t>
      </w:r>
      <w:r w:rsidR="0015469F">
        <w:rPr>
          <w:rFonts w:ascii="標楷體" w:eastAsia="標楷體" w:hAnsi="標楷體" w:hint="eastAsia"/>
          <w:sz w:val="32"/>
          <w:szCs w:val="32"/>
        </w:rPr>
        <w:t>更</w:t>
      </w:r>
      <w:r w:rsidR="00A600A3">
        <w:rPr>
          <w:rFonts w:ascii="標楷體" w:eastAsia="標楷體" w:hAnsi="標楷體" w:hint="eastAsia"/>
          <w:sz w:val="32"/>
          <w:szCs w:val="32"/>
        </w:rPr>
        <w:t>多的人關注到音樂，做著做著</w:t>
      </w:r>
      <w:r w:rsidR="00A600A3">
        <w:rPr>
          <w:rFonts w:ascii="標楷體" w:eastAsia="標楷體" w:hAnsi="標楷體"/>
          <w:sz w:val="32"/>
          <w:szCs w:val="32"/>
        </w:rPr>
        <w:t>……</w:t>
      </w:r>
      <w:r w:rsidR="00A600A3">
        <w:rPr>
          <w:rFonts w:ascii="標楷體" w:eastAsia="標楷體" w:hAnsi="標楷體" w:hint="eastAsia"/>
          <w:sz w:val="32"/>
          <w:szCs w:val="32"/>
        </w:rPr>
        <w:t>與</w:t>
      </w:r>
      <w:r w:rsidR="0015469F">
        <w:rPr>
          <w:rFonts w:ascii="標楷體" w:eastAsia="標楷體" w:hAnsi="標楷體" w:hint="eastAsia"/>
          <w:sz w:val="32"/>
          <w:szCs w:val="32"/>
        </w:rPr>
        <w:t>頗</w:t>
      </w:r>
      <w:r w:rsidR="00A600A3">
        <w:rPr>
          <w:rFonts w:ascii="標楷體" w:eastAsia="標楷體" w:hAnsi="標楷體" w:hint="eastAsia"/>
          <w:sz w:val="32"/>
          <w:szCs w:val="32"/>
        </w:rPr>
        <w:lastRenderedPageBreak/>
        <w:t>多社會大眾引起音樂熱忱的共鳴</w:t>
      </w:r>
      <w:r w:rsidR="0015469F">
        <w:rPr>
          <w:rFonts w:ascii="標楷體" w:eastAsia="標楷體" w:hAnsi="標楷體" w:hint="eastAsia"/>
          <w:sz w:val="32"/>
          <w:szCs w:val="32"/>
        </w:rPr>
        <w:t>，慢慢的</w:t>
      </w:r>
      <w:r w:rsidR="0048179E" w:rsidRPr="0048179E">
        <w:rPr>
          <w:rFonts w:ascii="標楷體" w:eastAsia="標楷體" w:hAnsi="標楷體" w:hint="eastAsia"/>
          <w:sz w:val="32"/>
          <w:szCs w:val="32"/>
        </w:rPr>
        <w:t>越來越多人關注，也將樂團推向國際舞台，李建興老師說</w:t>
      </w:r>
      <w:r w:rsidR="00A600A3">
        <w:rPr>
          <w:rFonts w:ascii="標楷體" w:eastAsia="標楷體" w:hAnsi="標楷體" w:hint="eastAsia"/>
          <w:sz w:val="32"/>
          <w:szCs w:val="32"/>
        </w:rPr>
        <w:t>：「很多時候努力得做，就可以很不一樣。」這使我想到一則飲料的廣告，內容當中提到</w:t>
      </w:r>
      <w:r w:rsidR="00A600A3" w:rsidRPr="00A600A3">
        <w:rPr>
          <w:rFonts w:ascii="標楷體" w:eastAsia="標楷體" w:hAnsi="標楷體" w:hint="eastAsia"/>
          <w:sz w:val="32"/>
          <w:szCs w:val="32"/>
        </w:rPr>
        <w:t>「</w:t>
      </w:r>
      <w:r w:rsidR="0048179E" w:rsidRPr="0048179E">
        <w:rPr>
          <w:rFonts w:ascii="標楷體" w:eastAsia="標楷體" w:hAnsi="標楷體" w:hint="eastAsia"/>
          <w:sz w:val="32"/>
          <w:szCs w:val="32"/>
        </w:rPr>
        <w:t>不做不會怎樣，但做了就會很不一樣。</w:t>
      </w:r>
      <w:r w:rsidR="00A600A3" w:rsidRPr="00A600A3">
        <w:rPr>
          <w:rFonts w:ascii="標楷體" w:eastAsia="標楷體" w:hAnsi="標楷體" w:hint="eastAsia"/>
          <w:sz w:val="32"/>
          <w:szCs w:val="32"/>
        </w:rPr>
        <w:t>」</w:t>
      </w:r>
    </w:p>
    <w:p w:rsidR="0048179E" w:rsidRDefault="00242299" w:rsidP="00242299">
      <w:pPr>
        <w:rPr>
          <w:rFonts w:ascii="標楷體" w:eastAsia="標楷體" w:hAnsi="標楷體"/>
          <w:sz w:val="32"/>
          <w:szCs w:val="32"/>
        </w:rPr>
      </w:pPr>
      <w:r>
        <w:rPr>
          <w:rFonts w:ascii="標楷體" w:eastAsia="標楷體" w:hAnsi="標楷體" w:hint="eastAsia"/>
          <w:sz w:val="32"/>
          <w:szCs w:val="32"/>
        </w:rPr>
        <w:t xml:space="preserve">  </w:t>
      </w:r>
      <w:r w:rsidR="0048179E">
        <w:rPr>
          <w:rFonts w:ascii="標楷體" w:eastAsia="標楷體" w:hAnsi="標楷體" w:hint="eastAsia"/>
          <w:sz w:val="32"/>
          <w:szCs w:val="32"/>
        </w:rPr>
        <w:t>當代樂坊的成立，並不是為了營利，</w:t>
      </w:r>
      <w:r>
        <w:rPr>
          <w:rFonts w:ascii="標楷體" w:eastAsia="標楷體" w:hAnsi="標楷體" w:hint="eastAsia"/>
          <w:sz w:val="32"/>
          <w:szCs w:val="32"/>
        </w:rPr>
        <w:t>而是</w:t>
      </w:r>
      <w:r w:rsidR="0048179E">
        <w:rPr>
          <w:rFonts w:ascii="標楷體" w:eastAsia="標楷體" w:hAnsi="標楷體" w:hint="eastAsia"/>
          <w:sz w:val="32"/>
          <w:szCs w:val="32"/>
        </w:rPr>
        <w:t>起源於當年宜蘭音樂的不普及以及當時年輕人為了拚事業而忘了生活中最重要的音樂藝術，在此次訪談中，李建興老師曾提到很多年輕有為的青年人受於現實環境的窘迫，根本無其他心思致力於音樂的發展，</w:t>
      </w:r>
      <w:r>
        <w:rPr>
          <w:rFonts w:ascii="標楷體" w:eastAsia="標楷體" w:hAnsi="標楷體" w:hint="eastAsia"/>
          <w:sz w:val="32"/>
          <w:szCs w:val="32"/>
        </w:rPr>
        <w:t>其實他們希望不管是對於音樂是否有深入了解</w:t>
      </w:r>
      <w:r w:rsidR="0015469F">
        <w:rPr>
          <w:rFonts w:ascii="標楷體" w:eastAsia="標楷體" w:hAnsi="標楷體" w:hint="eastAsia"/>
          <w:sz w:val="32"/>
          <w:szCs w:val="32"/>
        </w:rPr>
        <w:t>的社會大眾，都能對於</w:t>
      </w:r>
      <w:r w:rsidR="00444CF7">
        <w:rPr>
          <w:rFonts w:ascii="標楷體" w:eastAsia="標楷體" w:hAnsi="標楷體" w:hint="eastAsia"/>
          <w:sz w:val="32"/>
          <w:szCs w:val="32"/>
        </w:rPr>
        <w:t>音樂、藝術</w:t>
      </w:r>
      <w:r w:rsidR="00983A26">
        <w:rPr>
          <w:rFonts w:ascii="標楷體" w:eastAsia="標楷體" w:hAnsi="標楷體" w:hint="eastAsia"/>
          <w:sz w:val="32"/>
          <w:szCs w:val="32"/>
        </w:rPr>
        <w:t>寄予</w:t>
      </w:r>
      <w:r w:rsidR="00444CF7">
        <w:rPr>
          <w:rFonts w:ascii="標楷體" w:eastAsia="標楷體" w:hAnsi="標楷體" w:hint="eastAsia"/>
          <w:sz w:val="32"/>
          <w:szCs w:val="32"/>
        </w:rPr>
        <w:t>欣賞的眼光，並且希望有基金會能夠投資當代</w:t>
      </w:r>
      <w:r w:rsidR="00983A26">
        <w:rPr>
          <w:rFonts w:ascii="標楷體" w:eastAsia="標楷體" w:hAnsi="標楷體" w:hint="eastAsia"/>
          <w:sz w:val="32"/>
          <w:szCs w:val="32"/>
        </w:rPr>
        <w:t>樂坊以協助他們繼續將音樂</w:t>
      </w:r>
      <w:r>
        <w:rPr>
          <w:rFonts w:ascii="標楷體" w:eastAsia="標楷體" w:hAnsi="標楷體" w:hint="eastAsia"/>
          <w:sz w:val="32"/>
          <w:szCs w:val="32"/>
        </w:rPr>
        <w:t>發</w:t>
      </w:r>
      <w:r w:rsidR="00444CF7">
        <w:rPr>
          <w:rFonts w:ascii="標楷體" w:eastAsia="標楷體" w:hAnsi="標楷體" w:hint="eastAsia"/>
          <w:sz w:val="32"/>
          <w:szCs w:val="32"/>
        </w:rPr>
        <w:t>展至全球，使樂團實踐在地全球化。後續發展更致力將對於音樂有熱忱，且能夠全心全意投入樂團工作的人才挖掘、培育，甚至讓他們有機會登上國際音樂舞台</w:t>
      </w:r>
      <w:r w:rsidR="00983A26">
        <w:rPr>
          <w:rFonts w:ascii="標楷體" w:eastAsia="標楷體" w:hAnsi="標楷體" w:hint="eastAsia"/>
          <w:sz w:val="32"/>
          <w:szCs w:val="32"/>
        </w:rPr>
        <w:t>，將在地音樂發揚光大。</w:t>
      </w:r>
    </w:p>
    <w:p w:rsidR="00D52D79" w:rsidRDefault="00242299" w:rsidP="00242299">
      <w:pPr>
        <w:rPr>
          <w:rFonts w:ascii="標楷體" w:eastAsia="標楷體" w:hAnsi="標楷體"/>
          <w:sz w:val="32"/>
          <w:szCs w:val="32"/>
        </w:rPr>
      </w:pPr>
      <w:r>
        <w:rPr>
          <w:rFonts w:ascii="標楷體" w:eastAsia="標楷體" w:hAnsi="標楷體" w:hint="eastAsia"/>
          <w:sz w:val="32"/>
          <w:szCs w:val="32"/>
        </w:rPr>
        <w:t xml:space="preserve">  </w:t>
      </w:r>
      <w:r w:rsidR="00811008">
        <w:rPr>
          <w:rFonts w:ascii="標楷體" w:eastAsia="標楷體" w:hAnsi="標楷體" w:hint="eastAsia"/>
          <w:sz w:val="32"/>
          <w:szCs w:val="32"/>
        </w:rPr>
        <w:t>李建興老師不久前做一個調查，發現宜蘭的大眾接受音樂教育的普及程度位居台灣之首，甚至</w:t>
      </w:r>
      <w:r w:rsidR="0015469F">
        <w:rPr>
          <w:rFonts w:ascii="標楷體" w:eastAsia="標楷體" w:hAnsi="標楷體" w:hint="eastAsia"/>
          <w:sz w:val="32"/>
          <w:szCs w:val="32"/>
        </w:rPr>
        <w:t>超過某些美國的中小型都市。可見從以前到現在，音樂藝術在宜蘭持續地</w:t>
      </w:r>
      <w:r w:rsidR="00811008">
        <w:rPr>
          <w:rFonts w:ascii="標楷體" w:eastAsia="標楷體" w:hAnsi="標楷體" w:hint="eastAsia"/>
          <w:sz w:val="32"/>
          <w:szCs w:val="32"/>
        </w:rPr>
        <w:t>發展與進步，</w:t>
      </w:r>
      <w:r w:rsidR="00D52D79">
        <w:rPr>
          <w:rFonts w:ascii="標楷體" w:eastAsia="標楷體" w:hAnsi="標楷體" w:hint="eastAsia"/>
          <w:sz w:val="32"/>
          <w:szCs w:val="32"/>
        </w:rPr>
        <w:t>且</w:t>
      </w:r>
      <w:r w:rsidR="00811008">
        <w:rPr>
          <w:rFonts w:ascii="標楷體" w:eastAsia="標楷體" w:hAnsi="標楷體" w:hint="eastAsia"/>
          <w:sz w:val="32"/>
          <w:szCs w:val="32"/>
        </w:rPr>
        <w:t>透過當代樂坊成功地將在地的音樂逐漸推向國際舞台，</w:t>
      </w:r>
      <w:r w:rsidR="00811008">
        <w:rPr>
          <w:rFonts w:ascii="標楷體" w:eastAsia="標楷體" w:hAnsi="標楷體" w:hint="eastAsia"/>
          <w:sz w:val="32"/>
          <w:szCs w:val="32"/>
        </w:rPr>
        <w:lastRenderedPageBreak/>
        <w:t>使更多國</w:t>
      </w:r>
      <w:r w:rsidR="002700F0">
        <w:rPr>
          <w:rFonts w:ascii="標楷體" w:eastAsia="標楷體" w:hAnsi="標楷體" w:hint="eastAsia"/>
          <w:sz w:val="32"/>
          <w:szCs w:val="32"/>
        </w:rPr>
        <w:t>際</w:t>
      </w:r>
      <w:r w:rsidR="00811008">
        <w:rPr>
          <w:rFonts w:ascii="標楷體" w:eastAsia="標楷體" w:hAnsi="標楷體" w:hint="eastAsia"/>
          <w:sz w:val="32"/>
          <w:szCs w:val="32"/>
        </w:rPr>
        <w:t>音樂家認識宜蘭的當代樂坊，</w:t>
      </w:r>
      <w:r>
        <w:rPr>
          <w:rFonts w:ascii="標楷體" w:eastAsia="標楷體" w:hAnsi="標楷體" w:hint="eastAsia"/>
          <w:sz w:val="32"/>
          <w:szCs w:val="32"/>
        </w:rPr>
        <w:t>並邀請李建興老師遠赴西班牙擔任國際音樂比賽的評審，有此可知，當代樂坊已在國際間奠定</w:t>
      </w:r>
      <w:r w:rsidR="00D52D79">
        <w:rPr>
          <w:rFonts w:ascii="標楷體" w:eastAsia="標楷體" w:hAnsi="標楷體" w:hint="eastAsia"/>
          <w:sz w:val="32"/>
          <w:szCs w:val="32"/>
        </w:rPr>
        <w:t>堅厚的實力以及崇高的地位。</w:t>
      </w:r>
    </w:p>
    <w:p w:rsidR="0048179E" w:rsidRPr="0048179E" w:rsidRDefault="00D52D79" w:rsidP="00242299">
      <w:pPr>
        <w:rPr>
          <w:rFonts w:ascii="標楷體" w:eastAsia="標楷體" w:hAnsi="標楷體"/>
          <w:sz w:val="32"/>
          <w:szCs w:val="32"/>
        </w:rPr>
      </w:pPr>
      <w:r>
        <w:rPr>
          <w:rFonts w:ascii="標楷體" w:eastAsia="標楷體" w:hAnsi="標楷體" w:hint="eastAsia"/>
          <w:sz w:val="32"/>
          <w:szCs w:val="32"/>
        </w:rPr>
        <w:t>透過此次訪談，更讓我們學習到</w:t>
      </w:r>
      <w:r w:rsidR="005A1D4E">
        <w:rPr>
          <w:rFonts w:ascii="標楷體" w:eastAsia="標楷體" w:hAnsi="標楷體" w:hint="eastAsia"/>
          <w:sz w:val="32"/>
          <w:szCs w:val="32"/>
        </w:rPr>
        <w:t>藝術總監</w:t>
      </w:r>
      <w:r>
        <w:rPr>
          <w:rFonts w:ascii="標楷體" w:eastAsia="標楷體" w:hAnsi="標楷體" w:hint="eastAsia"/>
          <w:sz w:val="32"/>
          <w:szCs w:val="32"/>
        </w:rPr>
        <w:t>陳文隆</w:t>
      </w:r>
      <w:r w:rsidR="005A1D4E">
        <w:rPr>
          <w:rFonts w:ascii="標楷體" w:eastAsia="標楷體" w:hAnsi="標楷體" w:hint="eastAsia"/>
          <w:sz w:val="32"/>
          <w:szCs w:val="32"/>
        </w:rPr>
        <w:t>先生</w:t>
      </w:r>
      <w:r>
        <w:rPr>
          <w:rFonts w:ascii="標楷體" w:eastAsia="標楷體" w:hAnsi="標楷體" w:hint="eastAsia"/>
          <w:sz w:val="32"/>
          <w:szCs w:val="32"/>
        </w:rPr>
        <w:t>及</w:t>
      </w:r>
      <w:r w:rsidR="005A1D4E">
        <w:rPr>
          <w:rFonts w:ascii="標楷體" w:eastAsia="標楷體" w:hAnsi="標楷體" w:hint="eastAsia"/>
          <w:sz w:val="32"/>
          <w:szCs w:val="32"/>
        </w:rPr>
        <w:t>執行長</w:t>
      </w:r>
      <w:r>
        <w:rPr>
          <w:rFonts w:ascii="標楷體" w:eastAsia="標楷體" w:hAnsi="標楷體" w:hint="eastAsia"/>
          <w:sz w:val="32"/>
          <w:szCs w:val="32"/>
        </w:rPr>
        <w:t>李建興老師等人對於音樂的堅持，這種無私奉獻的精神，值得我們效仿。除了音樂，我們對於自己喜歡的事物亦要如此堅</w:t>
      </w:r>
      <w:r w:rsidR="002700F0">
        <w:rPr>
          <w:rFonts w:ascii="標楷體" w:eastAsia="標楷體" w:hAnsi="標楷體" w:hint="eastAsia"/>
          <w:sz w:val="32"/>
          <w:szCs w:val="32"/>
        </w:rPr>
        <w:t>持。千里之行，始於足下</w:t>
      </w:r>
      <w:r w:rsidR="002700F0">
        <w:rPr>
          <w:rFonts w:ascii="標楷體" w:eastAsia="標楷體" w:hAnsi="標楷體"/>
          <w:sz w:val="32"/>
          <w:szCs w:val="32"/>
        </w:rPr>
        <w:t>……</w:t>
      </w:r>
      <w:r>
        <w:rPr>
          <w:rFonts w:ascii="標楷體" w:eastAsia="標楷體" w:hAnsi="標楷體" w:hint="eastAsia"/>
          <w:sz w:val="32"/>
          <w:szCs w:val="32"/>
        </w:rPr>
        <w:t>逐漸累積實力，</w:t>
      </w:r>
      <w:r w:rsidR="0015469F">
        <w:rPr>
          <w:rFonts w:ascii="標楷體" w:eastAsia="標楷體" w:hAnsi="標楷體" w:hint="eastAsia"/>
          <w:sz w:val="32"/>
          <w:szCs w:val="32"/>
        </w:rPr>
        <w:t>腳踏實地地</w:t>
      </w:r>
      <w:r w:rsidR="002700F0">
        <w:rPr>
          <w:rFonts w:ascii="標楷體" w:eastAsia="標楷體" w:hAnsi="標楷體" w:hint="eastAsia"/>
          <w:sz w:val="32"/>
          <w:szCs w:val="32"/>
        </w:rPr>
        <w:t>朝著自己立的目標前進，總有一天，一定會到達夢想的終點。</w:t>
      </w:r>
    </w:p>
    <w:p w:rsidR="00001317" w:rsidRDefault="00001317" w:rsidP="00242299">
      <w:pPr>
        <w:rPr>
          <w:rFonts w:ascii="標楷體" w:eastAsia="標楷體" w:hAnsi="標楷體"/>
          <w:sz w:val="32"/>
          <w:szCs w:val="32"/>
        </w:rPr>
      </w:pPr>
    </w:p>
    <w:p w:rsidR="00495665" w:rsidRDefault="00495665" w:rsidP="00242299">
      <w:pPr>
        <w:rPr>
          <w:rFonts w:ascii="標楷體" w:eastAsia="標楷體" w:hAnsi="標楷體"/>
          <w:sz w:val="32"/>
          <w:szCs w:val="32"/>
        </w:rPr>
      </w:pPr>
      <w:r>
        <w:rPr>
          <w:rFonts w:ascii="標楷體" w:eastAsia="標楷體" w:hAnsi="標楷體" w:hint="eastAsia"/>
          <w:sz w:val="32"/>
          <w:szCs w:val="32"/>
        </w:rPr>
        <w:t>成員分工:</w:t>
      </w:r>
    </w:p>
    <w:p w:rsidR="00495665" w:rsidRDefault="00001317" w:rsidP="00242299">
      <w:pPr>
        <w:rPr>
          <w:rFonts w:ascii="標楷體" w:eastAsia="標楷體" w:hAnsi="標楷體"/>
          <w:sz w:val="32"/>
          <w:szCs w:val="32"/>
        </w:rPr>
      </w:pPr>
      <w:r>
        <w:rPr>
          <w:rFonts w:ascii="標楷體" w:eastAsia="標楷體" w:hAnsi="標楷體" w:hint="eastAsia"/>
          <w:sz w:val="32"/>
          <w:szCs w:val="32"/>
        </w:rPr>
        <w:t>101</w:t>
      </w:r>
      <w:r w:rsidR="00495665">
        <w:rPr>
          <w:rFonts w:ascii="標楷體" w:eastAsia="標楷體" w:hAnsi="標楷體" w:hint="eastAsia"/>
          <w:sz w:val="32"/>
          <w:szCs w:val="32"/>
        </w:rPr>
        <w:t>林宥萱:</w:t>
      </w:r>
      <w:r>
        <w:rPr>
          <w:rFonts w:ascii="標楷體" w:eastAsia="標楷體" w:hAnsi="標楷體" w:hint="eastAsia"/>
          <w:sz w:val="32"/>
          <w:szCs w:val="32"/>
        </w:rPr>
        <w:t>聯絡當代音樂總監、採訪、做簡報、打心得報告。</w:t>
      </w:r>
    </w:p>
    <w:p w:rsidR="00495665" w:rsidRDefault="00001317" w:rsidP="00242299">
      <w:pPr>
        <w:rPr>
          <w:rFonts w:ascii="標楷體" w:eastAsia="標楷體" w:hAnsi="標楷體"/>
          <w:sz w:val="32"/>
          <w:szCs w:val="32"/>
        </w:rPr>
      </w:pPr>
      <w:r>
        <w:rPr>
          <w:rFonts w:ascii="標楷體" w:eastAsia="標楷體" w:hAnsi="標楷體" w:hint="eastAsia"/>
          <w:sz w:val="32"/>
          <w:szCs w:val="32"/>
        </w:rPr>
        <w:t>101</w:t>
      </w:r>
      <w:r w:rsidR="00495665">
        <w:rPr>
          <w:rFonts w:ascii="標楷體" w:eastAsia="標楷體" w:hAnsi="標楷體" w:hint="eastAsia"/>
          <w:sz w:val="32"/>
          <w:szCs w:val="32"/>
        </w:rPr>
        <w:t>林欣穎:</w:t>
      </w:r>
      <w:r w:rsidRPr="00001317">
        <w:rPr>
          <w:rFonts w:hint="eastAsia"/>
        </w:rPr>
        <w:t xml:space="preserve"> </w:t>
      </w:r>
      <w:r w:rsidRPr="00001317">
        <w:rPr>
          <w:rFonts w:ascii="標楷體" w:eastAsia="標楷體" w:hAnsi="標楷體" w:hint="eastAsia"/>
          <w:sz w:val="32"/>
          <w:szCs w:val="32"/>
        </w:rPr>
        <w:t>採訪、做簡報、打心得報告。</w:t>
      </w:r>
    </w:p>
    <w:p w:rsidR="00001317" w:rsidRDefault="00001317" w:rsidP="00242299">
      <w:pPr>
        <w:rPr>
          <w:rFonts w:ascii="標楷體" w:eastAsia="標楷體" w:hAnsi="標楷體"/>
          <w:sz w:val="32"/>
          <w:szCs w:val="32"/>
        </w:rPr>
      </w:pPr>
      <w:r>
        <w:rPr>
          <w:rFonts w:ascii="標楷體" w:eastAsia="標楷體" w:hAnsi="標楷體" w:hint="eastAsia"/>
          <w:sz w:val="32"/>
          <w:szCs w:val="32"/>
        </w:rPr>
        <w:t>101</w:t>
      </w:r>
      <w:r w:rsidR="00495665">
        <w:rPr>
          <w:rFonts w:ascii="標楷體" w:eastAsia="標楷體" w:hAnsi="標楷體" w:hint="eastAsia"/>
          <w:sz w:val="32"/>
          <w:szCs w:val="32"/>
        </w:rPr>
        <w:t>俞美琪:</w:t>
      </w:r>
      <w:r>
        <w:rPr>
          <w:rFonts w:ascii="標楷體" w:eastAsia="標楷體" w:hAnsi="標楷體" w:hint="eastAsia"/>
          <w:sz w:val="32"/>
          <w:szCs w:val="32"/>
        </w:rPr>
        <w:t xml:space="preserve"> </w:t>
      </w:r>
      <w:r w:rsidRPr="00001317">
        <w:rPr>
          <w:rFonts w:ascii="標楷體" w:eastAsia="標楷體" w:hAnsi="標楷體" w:hint="eastAsia"/>
          <w:sz w:val="32"/>
          <w:szCs w:val="32"/>
        </w:rPr>
        <w:t>採訪、做簡報、打心得報告。</w:t>
      </w:r>
    </w:p>
    <w:p w:rsidR="00495665" w:rsidRDefault="00001317" w:rsidP="00242299">
      <w:pPr>
        <w:rPr>
          <w:rFonts w:ascii="標楷體" w:eastAsia="標楷體" w:hAnsi="標楷體"/>
          <w:sz w:val="32"/>
          <w:szCs w:val="32"/>
        </w:rPr>
      </w:pPr>
      <w:r>
        <w:rPr>
          <w:rFonts w:ascii="標楷體" w:eastAsia="標楷體" w:hAnsi="標楷體" w:hint="eastAsia"/>
          <w:sz w:val="32"/>
          <w:szCs w:val="32"/>
        </w:rPr>
        <w:t>101</w:t>
      </w:r>
      <w:r w:rsidR="00495665">
        <w:rPr>
          <w:rFonts w:ascii="標楷體" w:eastAsia="標楷體" w:hAnsi="標楷體" w:hint="eastAsia"/>
          <w:sz w:val="32"/>
          <w:szCs w:val="32"/>
        </w:rPr>
        <w:t>楊雅雯:</w:t>
      </w:r>
      <w:r w:rsidRPr="00001317">
        <w:rPr>
          <w:rFonts w:hint="eastAsia"/>
        </w:rPr>
        <w:t xml:space="preserve"> </w:t>
      </w:r>
      <w:r w:rsidRPr="00001317">
        <w:rPr>
          <w:rFonts w:ascii="標楷體" w:eastAsia="標楷體" w:hAnsi="標楷體" w:hint="eastAsia"/>
          <w:sz w:val="32"/>
          <w:szCs w:val="32"/>
        </w:rPr>
        <w:t>採訪、做簡報、打心得報告。</w:t>
      </w:r>
    </w:p>
    <w:p w:rsidR="00495665" w:rsidRPr="002700F0" w:rsidRDefault="00495665" w:rsidP="00242299">
      <w:pPr>
        <w:rPr>
          <w:rFonts w:ascii="標楷體" w:eastAsia="標楷體" w:hAnsi="標楷體"/>
          <w:sz w:val="32"/>
          <w:szCs w:val="32"/>
        </w:rPr>
      </w:pPr>
    </w:p>
    <w:sectPr w:rsidR="00495665" w:rsidRPr="002700F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FF6"/>
    <w:rsid w:val="00001317"/>
    <w:rsid w:val="0015469F"/>
    <w:rsid w:val="00242299"/>
    <w:rsid w:val="002700F0"/>
    <w:rsid w:val="00444CF7"/>
    <w:rsid w:val="0048179E"/>
    <w:rsid w:val="00495665"/>
    <w:rsid w:val="00502FF6"/>
    <w:rsid w:val="005A1D4E"/>
    <w:rsid w:val="007A2FFE"/>
    <w:rsid w:val="00811008"/>
    <w:rsid w:val="00983A26"/>
    <w:rsid w:val="00A600A3"/>
    <w:rsid w:val="00B862B6"/>
    <w:rsid w:val="00D52D79"/>
    <w:rsid w:val="00E314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dc:creator>
  <cp:lastModifiedBy>user</cp:lastModifiedBy>
  <cp:revision>2</cp:revision>
  <dcterms:created xsi:type="dcterms:W3CDTF">2017-02-28T10:26:00Z</dcterms:created>
  <dcterms:modified xsi:type="dcterms:W3CDTF">2017-02-28T10:26:00Z</dcterms:modified>
</cp:coreProperties>
</file>